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EA4" w:rsidRPr="007C3EA4" w:rsidRDefault="007C3EA4" w:rsidP="007C3EA4">
      <w:pPr>
        <w:spacing w:before="100" w:beforeAutospacing="1" w:after="100" w:afterAutospacing="1" w:line="240" w:lineRule="auto"/>
        <w:jc w:val="center"/>
        <w:outlineLvl w:val="0"/>
        <w:rPr>
          <w:rFonts w:ascii="Tahoma" w:eastAsia="Times New Roman" w:hAnsi="Tahoma" w:cs="Tahoma"/>
          <w:b/>
          <w:bCs/>
          <w:color w:val="0A67BE"/>
          <w:kern w:val="36"/>
          <w:sz w:val="28"/>
          <w:szCs w:val="28"/>
          <w:lang w:val="en" w:eastAsia="en-GB"/>
        </w:rPr>
      </w:pPr>
      <w:r w:rsidRPr="007C3EA4">
        <w:rPr>
          <w:rFonts w:ascii="Tahoma" w:eastAsia="Times New Roman" w:hAnsi="Tahoma" w:cs="Tahoma"/>
          <w:b/>
          <w:bCs/>
          <w:color w:val="0A67BE"/>
          <w:kern w:val="36"/>
          <w:sz w:val="28"/>
          <w:szCs w:val="28"/>
          <w:lang w:val="en" w:eastAsia="en-GB"/>
        </w:rPr>
        <w:t>Explaining Letters and Sounds and the teaching of phonics</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color w:val="020280"/>
          <w:sz w:val="24"/>
          <w:szCs w:val="24"/>
          <w:lang w:val="en" w:eastAsia="en-GB"/>
        </w:rPr>
        <w:t xml:space="preserve">Letters and Sounds aims to build children's speaking and listening skills in their own right as well as to prepare children for learning to read by developing their phonic knowledge and skills. It sets out a detailed and systematic </w:t>
      </w:r>
      <w:proofErr w:type="spellStart"/>
      <w:r w:rsidRPr="007C3EA4">
        <w:rPr>
          <w:rFonts w:ascii="Tahoma" w:eastAsia="Times New Roman" w:hAnsi="Tahoma" w:cs="Tahoma"/>
          <w:color w:val="020280"/>
          <w:sz w:val="24"/>
          <w:szCs w:val="24"/>
          <w:lang w:val="en" w:eastAsia="en-GB"/>
        </w:rPr>
        <w:t>programme</w:t>
      </w:r>
      <w:proofErr w:type="spellEnd"/>
      <w:r w:rsidRPr="007C3EA4">
        <w:rPr>
          <w:rFonts w:ascii="Tahoma" w:eastAsia="Times New Roman" w:hAnsi="Tahoma" w:cs="Tahoma"/>
          <w:color w:val="020280"/>
          <w:sz w:val="24"/>
          <w:szCs w:val="24"/>
          <w:lang w:val="en" w:eastAsia="en-GB"/>
        </w:rPr>
        <w:t xml:space="preserve"> for teaching phonic skills for children starting by the age of five, with the aim of them becoming fluent readers by age seven.</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color w:val="020280"/>
          <w:sz w:val="24"/>
          <w:szCs w:val="24"/>
          <w:lang w:val="en" w:eastAsia="en-GB"/>
        </w:rPr>
        <w:t> </w:t>
      </w:r>
    </w:p>
    <w:p w:rsidR="007C3EA4" w:rsidRPr="007C3EA4" w:rsidRDefault="007C3EA4" w:rsidP="007C3EA4">
      <w:pPr>
        <w:spacing w:after="0" w:line="240" w:lineRule="auto"/>
        <w:rPr>
          <w:rFonts w:ascii="Tahoma" w:eastAsia="Times New Roman" w:hAnsi="Tahoma" w:cs="Tahoma"/>
          <w:color w:val="538135" w:themeColor="accent6" w:themeShade="BF"/>
          <w:sz w:val="24"/>
          <w:szCs w:val="24"/>
          <w:lang w:val="en" w:eastAsia="en-GB"/>
        </w:rPr>
      </w:pPr>
      <w:r w:rsidRPr="007C3EA4">
        <w:rPr>
          <w:rFonts w:ascii="Tahoma" w:eastAsia="Times New Roman" w:hAnsi="Tahoma" w:cs="Tahoma"/>
          <w:b/>
          <w:bCs/>
          <w:color w:val="538135" w:themeColor="accent6" w:themeShade="BF"/>
          <w:sz w:val="24"/>
          <w:szCs w:val="24"/>
          <w:lang w:val="en" w:eastAsia="en-GB"/>
        </w:rPr>
        <w:t>What Are Phonics Phases?</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color w:val="020280"/>
          <w:sz w:val="24"/>
          <w:szCs w:val="24"/>
          <w:lang w:val="en" w:eastAsia="en-GB"/>
        </w:rPr>
        <w:t xml:space="preserve">Phases are the way the Letters and Sounds </w:t>
      </w:r>
      <w:proofErr w:type="spellStart"/>
      <w:r w:rsidRPr="007C3EA4">
        <w:rPr>
          <w:rFonts w:ascii="Tahoma" w:eastAsia="Times New Roman" w:hAnsi="Tahoma" w:cs="Tahoma"/>
          <w:color w:val="020280"/>
          <w:sz w:val="24"/>
          <w:szCs w:val="24"/>
          <w:lang w:val="en" w:eastAsia="en-GB"/>
        </w:rPr>
        <w:t>Programme</w:t>
      </w:r>
      <w:proofErr w:type="spellEnd"/>
      <w:r w:rsidRPr="007C3EA4">
        <w:rPr>
          <w:rFonts w:ascii="Tahoma" w:eastAsia="Times New Roman" w:hAnsi="Tahoma" w:cs="Tahoma"/>
          <w:color w:val="020280"/>
          <w:sz w:val="24"/>
          <w:szCs w:val="24"/>
          <w:lang w:val="en" w:eastAsia="en-GB"/>
        </w:rPr>
        <w:t xml:space="preserve"> is broken down to teach </w:t>
      </w:r>
      <w:bookmarkStart w:id="0" w:name="_GoBack"/>
      <w:bookmarkEnd w:id="0"/>
      <w:r w:rsidRPr="007C3EA4">
        <w:rPr>
          <w:rFonts w:ascii="Tahoma" w:eastAsia="Times New Roman" w:hAnsi="Tahoma" w:cs="Tahoma"/>
          <w:color w:val="020280"/>
          <w:sz w:val="24"/>
          <w:szCs w:val="24"/>
          <w:lang w:val="en" w:eastAsia="en-GB"/>
        </w:rPr>
        <w:t>sounds in a certain order.</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color w:val="020280"/>
          <w:sz w:val="24"/>
          <w:szCs w:val="24"/>
          <w:lang w:val="en" w:eastAsia="en-GB"/>
        </w:rPr>
        <w:t>At the same time whole words that cannot be broken down easily, (we call “tricky words”) are taught to the children.</w:t>
      </w:r>
    </w:p>
    <w:p w:rsidR="007C3EA4" w:rsidRPr="007C3EA4" w:rsidRDefault="007C3EA4" w:rsidP="007C3EA4">
      <w:pPr>
        <w:spacing w:after="0" w:line="240" w:lineRule="auto"/>
        <w:rPr>
          <w:rFonts w:ascii="Tahoma" w:eastAsia="Times New Roman" w:hAnsi="Tahoma" w:cs="Tahoma"/>
          <w:color w:val="538135" w:themeColor="accent6" w:themeShade="BF"/>
          <w:sz w:val="24"/>
          <w:szCs w:val="24"/>
          <w:lang w:val="en" w:eastAsia="en-GB"/>
        </w:rPr>
      </w:pPr>
      <w:r w:rsidRPr="007C3EA4">
        <w:rPr>
          <w:rFonts w:ascii="Tahoma" w:eastAsia="Times New Roman" w:hAnsi="Tahoma" w:cs="Tahoma"/>
          <w:color w:val="020280"/>
          <w:sz w:val="24"/>
          <w:szCs w:val="24"/>
          <w:lang w:val="en" w:eastAsia="en-GB"/>
        </w:rPr>
        <w:t> </w:t>
      </w:r>
    </w:p>
    <w:p w:rsidR="007C3EA4" w:rsidRPr="007C3EA4" w:rsidRDefault="007C3EA4" w:rsidP="007C3EA4">
      <w:pPr>
        <w:spacing w:after="0" w:line="240" w:lineRule="auto"/>
        <w:rPr>
          <w:rFonts w:ascii="Tahoma" w:eastAsia="Times New Roman" w:hAnsi="Tahoma" w:cs="Tahoma"/>
          <w:color w:val="538135" w:themeColor="accent6" w:themeShade="BF"/>
          <w:sz w:val="24"/>
          <w:szCs w:val="24"/>
          <w:lang w:val="en" w:eastAsia="en-GB"/>
        </w:rPr>
      </w:pPr>
      <w:r w:rsidRPr="007C3EA4">
        <w:rPr>
          <w:rFonts w:ascii="Tahoma" w:eastAsia="Times New Roman" w:hAnsi="Tahoma" w:cs="Tahoma"/>
          <w:b/>
          <w:bCs/>
          <w:color w:val="538135" w:themeColor="accent6" w:themeShade="BF"/>
          <w:sz w:val="24"/>
          <w:szCs w:val="24"/>
          <w:lang w:val="en" w:eastAsia="en-GB"/>
        </w:rPr>
        <w:t>Phase One</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color w:val="020280"/>
          <w:sz w:val="24"/>
          <w:szCs w:val="24"/>
          <w:lang w:val="en" w:eastAsia="en-GB"/>
        </w:rPr>
        <w:t>Activities are divided into seven aspects, including environmental sounds, instrumental sounds, body sounds, rhythm and rhyme, alliteration, voice sounds and finally oral blending and segmenting.</w:t>
      </w:r>
      <w:r w:rsidRPr="007C3EA4">
        <w:rPr>
          <w:rFonts w:ascii="Tahoma" w:eastAsia="Times New Roman" w:hAnsi="Tahoma" w:cs="Tahoma"/>
          <w:color w:val="020280"/>
          <w:sz w:val="24"/>
          <w:szCs w:val="24"/>
          <w:lang w:val="en" w:eastAsia="en-GB"/>
        </w:rPr>
        <w:br/>
        <w:t> </w:t>
      </w:r>
    </w:p>
    <w:p w:rsidR="007C3EA4" w:rsidRPr="007C3EA4" w:rsidRDefault="007C3EA4" w:rsidP="007C3EA4">
      <w:pPr>
        <w:spacing w:after="0" w:line="240" w:lineRule="auto"/>
        <w:rPr>
          <w:rFonts w:ascii="Tahoma" w:eastAsia="Times New Roman" w:hAnsi="Tahoma" w:cs="Tahoma"/>
          <w:color w:val="538135" w:themeColor="accent6" w:themeShade="BF"/>
          <w:sz w:val="24"/>
          <w:szCs w:val="24"/>
          <w:lang w:val="en" w:eastAsia="en-GB"/>
        </w:rPr>
      </w:pPr>
      <w:r w:rsidRPr="007C3EA4">
        <w:rPr>
          <w:rFonts w:ascii="Tahoma" w:eastAsia="Times New Roman" w:hAnsi="Tahoma" w:cs="Tahoma"/>
          <w:b/>
          <w:bCs/>
          <w:color w:val="538135" w:themeColor="accent6" w:themeShade="BF"/>
          <w:sz w:val="24"/>
          <w:szCs w:val="24"/>
          <w:lang w:val="en" w:eastAsia="en-GB"/>
        </w:rPr>
        <w:t>Phase Two</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color w:val="020280"/>
          <w:sz w:val="24"/>
          <w:szCs w:val="24"/>
          <w:lang w:val="en" w:eastAsia="en-GB"/>
        </w:rPr>
        <w:t>Learning 19 letters of the alphabet and one sound for each. Blending sounds together to make words. Segmenting words into their separate sounds. Beginning to read simple captions.</w:t>
      </w:r>
      <w:r w:rsidRPr="007C3EA4">
        <w:rPr>
          <w:rFonts w:ascii="Tahoma" w:eastAsia="Times New Roman" w:hAnsi="Tahoma" w:cs="Tahoma"/>
          <w:color w:val="020280"/>
          <w:sz w:val="24"/>
          <w:szCs w:val="24"/>
          <w:lang w:val="en" w:eastAsia="en-GB"/>
        </w:rPr>
        <w:br/>
        <w:t> </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b/>
          <w:bCs/>
          <w:color w:val="538135" w:themeColor="accent6" w:themeShade="BF"/>
          <w:sz w:val="24"/>
          <w:szCs w:val="24"/>
          <w:lang w:val="en" w:eastAsia="en-GB"/>
        </w:rPr>
        <w:t xml:space="preserve">Phase Three </w:t>
      </w:r>
      <w:r>
        <w:rPr>
          <w:rFonts w:ascii="Tahoma" w:eastAsia="Times New Roman" w:hAnsi="Tahoma" w:cs="Tahoma"/>
          <w:color w:val="020280"/>
          <w:sz w:val="24"/>
          <w:szCs w:val="24"/>
          <w:lang w:val="en" w:eastAsia="en-GB"/>
        </w:rPr>
        <w:br/>
      </w:r>
      <w:r w:rsidRPr="007C3EA4">
        <w:rPr>
          <w:rFonts w:ascii="Tahoma" w:eastAsia="Times New Roman" w:hAnsi="Tahoma" w:cs="Tahoma"/>
          <w:color w:val="020280"/>
          <w:sz w:val="24"/>
          <w:szCs w:val="24"/>
          <w:lang w:val="en" w:eastAsia="en-GB"/>
        </w:rPr>
        <w:t xml:space="preserve">The remaining 7 letters of the alphabet, one sound for each. Graphemes such as </w:t>
      </w:r>
      <w:proofErr w:type="spellStart"/>
      <w:r w:rsidRPr="007C3EA4">
        <w:rPr>
          <w:rFonts w:ascii="Tahoma" w:eastAsia="Times New Roman" w:hAnsi="Tahoma" w:cs="Tahoma"/>
          <w:color w:val="020280"/>
          <w:sz w:val="24"/>
          <w:szCs w:val="24"/>
          <w:lang w:val="en" w:eastAsia="en-GB"/>
        </w:rPr>
        <w:t>ch</w:t>
      </w:r>
      <w:proofErr w:type="spellEnd"/>
      <w:r w:rsidRPr="007C3EA4">
        <w:rPr>
          <w:rFonts w:ascii="Tahoma" w:eastAsia="Times New Roman" w:hAnsi="Tahoma" w:cs="Tahoma"/>
          <w:color w:val="020280"/>
          <w:sz w:val="24"/>
          <w:szCs w:val="24"/>
          <w:lang w:val="en" w:eastAsia="en-GB"/>
        </w:rPr>
        <w:t xml:space="preserve">, </w:t>
      </w:r>
      <w:proofErr w:type="spellStart"/>
      <w:r w:rsidRPr="007C3EA4">
        <w:rPr>
          <w:rFonts w:ascii="Tahoma" w:eastAsia="Times New Roman" w:hAnsi="Tahoma" w:cs="Tahoma"/>
          <w:color w:val="020280"/>
          <w:sz w:val="24"/>
          <w:szCs w:val="24"/>
          <w:lang w:val="en" w:eastAsia="en-GB"/>
        </w:rPr>
        <w:t>oo</w:t>
      </w:r>
      <w:proofErr w:type="spellEnd"/>
      <w:r w:rsidRPr="007C3EA4">
        <w:rPr>
          <w:rFonts w:ascii="Tahoma" w:eastAsia="Times New Roman" w:hAnsi="Tahoma" w:cs="Tahoma"/>
          <w:color w:val="020280"/>
          <w:sz w:val="24"/>
          <w:szCs w:val="24"/>
          <w:lang w:val="en" w:eastAsia="en-GB"/>
        </w:rPr>
        <w:t xml:space="preserve">, </w:t>
      </w:r>
      <w:proofErr w:type="spellStart"/>
      <w:r w:rsidRPr="007C3EA4">
        <w:rPr>
          <w:rFonts w:ascii="Tahoma" w:eastAsia="Times New Roman" w:hAnsi="Tahoma" w:cs="Tahoma"/>
          <w:color w:val="020280"/>
          <w:sz w:val="24"/>
          <w:szCs w:val="24"/>
          <w:lang w:val="en" w:eastAsia="en-GB"/>
        </w:rPr>
        <w:t>th</w:t>
      </w:r>
      <w:proofErr w:type="spellEnd"/>
      <w:r w:rsidRPr="007C3EA4">
        <w:rPr>
          <w:rFonts w:ascii="Tahoma" w:eastAsia="Times New Roman" w:hAnsi="Tahoma" w:cs="Tahoma"/>
          <w:color w:val="020280"/>
          <w:sz w:val="24"/>
          <w:szCs w:val="24"/>
          <w:lang w:val="en" w:eastAsia="en-GB"/>
        </w:rPr>
        <w:t xml:space="preserve"> representing the remaining phonemes not covered by single letters. Reading captions, sentences and questions. On completion of this phase, children will have learnt the "simple code", i.e. one grapheme for each phoneme in the English language.</w:t>
      </w:r>
      <w:r w:rsidRPr="007C3EA4">
        <w:rPr>
          <w:rFonts w:ascii="Tahoma" w:eastAsia="Times New Roman" w:hAnsi="Tahoma" w:cs="Tahoma"/>
          <w:color w:val="020280"/>
          <w:sz w:val="24"/>
          <w:szCs w:val="24"/>
          <w:lang w:val="en" w:eastAsia="en-GB"/>
        </w:rPr>
        <w:br/>
        <w:t> </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b/>
          <w:bCs/>
          <w:color w:val="538135" w:themeColor="accent6" w:themeShade="BF"/>
          <w:sz w:val="24"/>
          <w:szCs w:val="24"/>
          <w:lang w:val="en" w:eastAsia="en-GB"/>
        </w:rPr>
        <w:t>Phase Four</w:t>
      </w:r>
      <w:r>
        <w:rPr>
          <w:rFonts w:ascii="Tahoma" w:eastAsia="Times New Roman" w:hAnsi="Tahoma" w:cs="Tahoma"/>
          <w:color w:val="020280"/>
          <w:sz w:val="24"/>
          <w:szCs w:val="24"/>
          <w:lang w:val="en" w:eastAsia="en-GB"/>
        </w:rPr>
        <w:br/>
      </w:r>
      <w:r w:rsidRPr="007C3EA4">
        <w:rPr>
          <w:rFonts w:ascii="Tahoma" w:eastAsia="Times New Roman" w:hAnsi="Tahoma" w:cs="Tahoma"/>
          <w:color w:val="020280"/>
          <w:sz w:val="24"/>
          <w:szCs w:val="24"/>
          <w:lang w:val="en" w:eastAsia="en-GB"/>
        </w:rPr>
        <w:t>No new grapheme-phoneme correspondences are taught in this phase. Children learn to blend and segment longer words with adjacent consonants, e.g. swim, clap, jump.</w:t>
      </w:r>
      <w:r w:rsidRPr="007C3EA4">
        <w:rPr>
          <w:rFonts w:ascii="Tahoma" w:eastAsia="Times New Roman" w:hAnsi="Tahoma" w:cs="Tahoma"/>
          <w:color w:val="020280"/>
          <w:sz w:val="24"/>
          <w:szCs w:val="24"/>
          <w:lang w:val="en" w:eastAsia="en-GB"/>
        </w:rPr>
        <w:br/>
        <w:t> </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b/>
          <w:bCs/>
          <w:color w:val="538135" w:themeColor="accent6" w:themeShade="BF"/>
          <w:sz w:val="24"/>
          <w:szCs w:val="24"/>
          <w:lang w:val="en" w:eastAsia="en-GB"/>
        </w:rPr>
        <w:t>Phase Five</w:t>
      </w:r>
      <w:r>
        <w:rPr>
          <w:rFonts w:ascii="Tahoma" w:eastAsia="Times New Roman" w:hAnsi="Tahoma" w:cs="Tahoma"/>
          <w:color w:val="020280"/>
          <w:sz w:val="24"/>
          <w:szCs w:val="24"/>
          <w:lang w:val="en" w:eastAsia="en-GB"/>
        </w:rPr>
        <w:br/>
      </w:r>
      <w:r w:rsidRPr="007C3EA4">
        <w:rPr>
          <w:rFonts w:ascii="Tahoma" w:eastAsia="Times New Roman" w:hAnsi="Tahoma" w:cs="Tahoma"/>
          <w:color w:val="020280"/>
          <w:sz w:val="24"/>
          <w:szCs w:val="24"/>
          <w:lang w:val="en" w:eastAsia="en-GB"/>
        </w:rPr>
        <w:t>Now we move on to the "complex code". Children learn more graphemes for the phonemes which they already know, plus different ways of pronouncing the graphemes they already know.</w:t>
      </w:r>
      <w:r w:rsidRPr="007C3EA4">
        <w:rPr>
          <w:rFonts w:ascii="Tahoma" w:eastAsia="Times New Roman" w:hAnsi="Tahoma" w:cs="Tahoma"/>
          <w:color w:val="020280"/>
          <w:sz w:val="24"/>
          <w:szCs w:val="24"/>
          <w:lang w:val="en" w:eastAsia="en-GB"/>
        </w:rPr>
        <w:br/>
        <w:t> </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b/>
          <w:bCs/>
          <w:color w:val="538135" w:themeColor="accent6" w:themeShade="BF"/>
          <w:sz w:val="24"/>
          <w:szCs w:val="24"/>
          <w:lang w:val="en" w:eastAsia="en-GB"/>
        </w:rPr>
        <w:t>Phase Six</w:t>
      </w:r>
      <w:r>
        <w:rPr>
          <w:rFonts w:ascii="Tahoma" w:eastAsia="Times New Roman" w:hAnsi="Tahoma" w:cs="Tahoma"/>
          <w:color w:val="020280"/>
          <w:sz w:val="24"/>
          <w:szCs w:val="24"/>
          <w:lang w:val="en" w:eastAsia="en-GB"/>
        </w:rPr>
        <w:br/>
      </w:r>
      <w:r w:rsidRPr="007C3EA4">
        <w:rPr>
          <w:rFonts w:ascii="Tahoma" w:eastAsia="Times New Roman" w:hAnsi="Tahoma" w:cs="Tahoma"/>
          <w:color w:val="020280"/>
          <w:sz w:val="24"/>
          <w:szCs w:val="24"/>
          <w:lang w:val="en" w:eastAsia="en-GB"/>
        </w:rPr>
        <w:t>Working on spelling, including prefixes and suffixes, doubling and dropping letters etc.</w:t>
      </w:r>
      <w:r w:rsidRPr="007C3EA4">
        <w:rPr>
          <w:rFonts w:ascii="Tahoma" w:eastAsia="Times New Roman" w:hAnsi="Tahoma" w:cs="Tahoma"/>
          <w:color w:val="020280"/>
          <w:sz w:val="24"/>
          <w:szCs w:val="24"/>
          <w:lang w:val="en" w:eastAsia="en-GB"/>
        </w:rPr>
        <w:br/>
        <w:t> </w:t>
      </w:r>
    </w:p>
    <w:p w:rsidR="007C3EA4" w:rsidRPr="007C3EA4" w:rsidRDefault="007C3EA4" w:rsidP="007C3EA4">
      <w:pPr>
        <w:spacing w:after="0" w:line="240" w:lineRule="auto"/>
        <w:rPr>
          <w:rFonts w:ascii="Tahoma" w:eastAsia="Times New Roman" w:hAnsi="Tahoma" w:cs="Tahoma"/>
          <w:color w:val="538135" w:themeColor="accent6" w:themeShade="BF"/>
          <w:sz w:val="24"/>
          <w:szCs w:val="24"/>
          <w:lang w:val="en" w:eastAsia="en-GB"/>
        </w:rPr>
      </w:pPr>
      <w:r w:rsidRPr="007C3EA4">
        <w:rPr>
          <w:rFonts w:ascii="Tahoma" w:eastAsia="Times New Roman" w:hAnsi="Tahoma" w:cs="Tahoma"/>
          <w:b/>
          <w:bCs/>
          <w:color w:val="538135" w:themeColor="accent6" w:themeShade="BF"/>
          <w:sz w:val="24"/>
          <w:szCs w:val="24"/>
          <w:lang w:val="en" w:eastAsia="en-GB"/>
        </w:rPr>
        <w:t>What are “Tricky words”?</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color w:val="020280"/>
          <w:sz w:val="24"/>
          <w:szCs w:val="24"/>
          <w:lang w:val="en" w:eastAsia="en-GB"/>
        </w:rPr>
        <w:lastRenderedPageBreak/>
        <w:t>Tricky words are words that cannot be ‘sounded-out’ but need to be learned by heart. They don’t fit into the usual spelling patterns. In order to read simple sentences, it is necessary for children to know some words that have unusual or untaught spellings. It should be noted that, when teaching these words, it is important to always start with sounds already known in the word, then focus on the 'tricky' part.</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color w:val="020280"/>
          <w:sz w:val="24"/>
          <w:szCs w:val="24"/>
          <w:lang w:val="en" w:eastAsia="en-GB"/>
        </w:rPr>
        <w:t> </w:t>
      </w:r>
    </w:p>
    <w:p w:rsidR="007C3EA4" w:rsidRPr="007C3EA4" w:rsidRDefault="007C3EA4" w:rsidP="007C3EA4">
      <w:pPr>
        <w:spacing w:after="0" w:line="240" w:lineRule="auto"/>
        <w:rPr>
          <w:rFonts w:ascii="Tahoma" w:eastAsia="Times New Roman" w:hAnsi="Tahoma" w:cs="Tahoma"/>
          <w:color w:val="538135" w:themeColor="accent6" w:themeShade="BF"/>
          <w:sz w:val="24"/>
          <w:szCs w:val="24"/>
          <w:lang w:val="en" w:eastAsia="en-GB"/>
        </w:rPr>
      </w:pPr>
      <w:r w:rsidRPr="007C3EA4">
        <w:rPr>
          <w:rFonts w:ascii="Tahoma" w:eastAsia="Times New Roman" w:hAnsi="Tahoma" w:cs="Tahoma"/>
          <w:b/>
          <w:bCs/>
          <w:color w:val="538135" w:themeColor="accent6" w:themeShade="BF"/>
          <w:sz w:val="24"/>
          <w:szCs w:val="24"/>
          <w:lang w:val="en" w:eastAsia="en-GB"/>
        </w:rPr>
        <w:t>What are High Frequency words?</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color w:val="020280"/>
          <w:sz w:val="24"/>
          <w:szCs w:val="24"/>
          <w:lang w:val="en" w:eastAsia="en-GB"/>
        </w:rPr>
        <w:t>High frequency (common) are words that recur frequently in much of the written material young children read and that they need when they write.</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color w:val="020280"/>
          <w:sz w:val="24"/>
          <w:szCs w:val="24"/>
          <w:lang w:val="en" w:eastAsia="en-GB"/>
        </w:rPr>
        <w:t> </w:t>
      </w:r>
    </w:p>
    <w:p w:rsidR="007C3EA4" w:rsidRPr="007C3EA4" w:rsidRDefault="007C3EA4" w:rsidP="007C3EA4">
      <w:pPr>
        <w:spacing w:after="0" w:line="240" w:lineRule="auto"/>
        <w:rPr>
          <w:rFonts w:ascii="Tahoma" w:eastAsia="Times New Roman" w:hAnsi="Tahoma" w:cs="Tahoma"/>
          <w:color w:val="538135" w:themeColor="accent6" w:themeShade="BF"/>
          <w:sz w:val="24"/>
          <w:szCs w:val="24"/>
          <w:lang w:val="en" w:eastAsia="en-GB"/>
        </w:rPr>
      </w:pPr>
      <w:r w:rsidRPr="007C3EA4">
        <w:rPr>
          <w:rFonts w:ascii="Tahoma" w:eastAsia="Times New Roman" w:hAnsi="Tahoma" w:cs="Tahoma"/>
          <w:b/>
          <w:bCs/>
          <w:color w:val="538135" w:themeColor="accent6" w:themeShade="BF"/>
          <w:sz w:val="24"/>
          <w:szCs w:val="24"/>
          <w:lang w:val="en" w:eastAsia="en-GB"/>
        </w:rPr>
        <w:t>What do the Phonics terms mean?</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b/>
          <w:i/>
          <w:iCs/>
          <w:color w:val="1F3864" w:themeColor="accent5" w:themeShade="80"/>
          <w:sz w:val="24"/>
          <w:szCs w:val="24"/>
          <w:lang w:val="en" w:eastAsia="en-GB"/>
        </w:rPr>
        <w:t>Phoneme:</w:t>
      </w:r>
      <w:r w:rsidRPr="007C3EA4">
        <w:rPr>
          <w:rFonts w:ascii="Tahoma" w:eastAsia="Times New Roman" w:hAnsi="Tahoma" w:cs="Tahoma"/>
          <w:i/>
          <w:iCs/>
          <w:color w:val="1F3864" w:themeColor="accent5" w:themeShade="80"/>
          <w:sz w:val="24"/>
          <w:szCs w:val="24"/>
          <w:lang w:val="en" w:eastAsia="en-GB"/>
        </w:rPr>
        <w:t xml:space="preserve"> </w:t>
      </w:r>
      <w:r w:rsidRPr="007C3EA4">
        <w:rPr>
          <w:rFonts w:ascii="Tahoma" w:eastAsia="Times New Roman" w:hAnsi="Tahoma" w:cs="Tahoma"/>
          <w:color w:val="020280"/>
          <w:sz w:val="24"/>
          <w:szCs w:val="24"/>
          <w:lang w:val="en" w:eastAsia="en-GB"/>
        </w:rPr>
        <w:t>The smallest unit of sound in a word, e.g. c/a/</w:t>
      </w:r>
      <w:proofErr w:type="gramStart"/>
      <w:r w:rsidRPr="007C3EA4">
        <w:rPr>
          <w:rFonts w:ascii="Tahoma" w:eastAsia="Times New Roman" w:hAnsi="Tahoma" w:cs="Tahoma"/>
          <w:color w:val="020280"/>
          <w:sz w:val="24"/>
          <w:szCs w:val="24"/>
          <w:lang w:val="en" w:eastAsia="en-GB"/>
        </w:rPr>
        <w:t xml:space="preserve">t,  </w:t>
      </w:r>
      <w:proofErr w:type="spellStart"/>
      <w:r w:rsidRPr="007C3EA4">
        <w:rPr>
          <w:rFonts w:ascii="Tahoma" w:eastAsia="Times New Roman" w:hAnsi="Tahoma" w:cs="Tahoma"/>
          <w:color w:val="020280"/>
          <w:sz w:val="24"/>
          <w:szCs w:val="24"/>
          <w:lang w:val="en" w:eastAsia="en-GB"/>
        </w:rPr>
        <w:t>sh</w:t>
      </w:r>
      <w:proofErr w:type="spellEnd"/>
      <w:proofErr w:type="gramEnd"/>
      <w:r w:rsidRPr="007C3EA4">
        <w:rPr>
          <w:rFonts w:ascii="Tahoma" w:eastAsia="Times New Roman" w:hAnsi="Tahoma" w:cs="Tahoma"/>
          <w:color w:val="020280"/>
          <w:sz w:val="24"/>
          <w:szCs w:val="24"/>
          <w:lang w:val="en" w:eastAsia="en-GB"/>
        </w:rPr>
        <w:t>/o/p, t/</w:t>
      </w:r>
      <w:proofErr w:type="spellStart"/>
      <w:r w:rsidRPr="007C3EA4">
        <w:rPr>
          <w:rFonts w:ascii="Tahoma" w:eastAsia="Times New Roman" w:hAnsi="Tahoma" w:cs="Tahoma"/>
          <w:color w:val="020280"/>
          <w:sz w:val="24"/>
          <w:szCs w:val="24"/>
          <w:lang w:val="en" w:eastAsia="en-GB"/>
        </w:rPr>
        <w:t>ea</w:t>
      </w:r>
      <w:proofErr w:type="spellEnd"/>
      <w:r w:rsidRPr="007C3EA4">
        <w:rPr>
          <w:rFonts w:ascii="Tahoma" w:eastAsia="Times New Roman" w:hAnsi="Tahoma" w:cs="Tahoma"/>
          <w:color w:val="020280"/>
          <w:sz w:val="24"/>
          <w:szCs w:val="24"/>
          <w:lang w:val="en" w:eastAsia="en-GB"/>
        </w:rPr>
        <w:t>/</w:t>
      </w:r>
      <w:proofErr w:type="spellStart"/>
      <w:r w:rsidRPr="007C3EA4">
        <w:rPr>
          <w:rFonts w:ascii="Tahoma" w:eastAsia="Times New Roman" w:hAnsi="Tahoma" w:cs="Tahoma"/>
          <w:color w:val="020280"/>
          <w:sz w:val="24"/>
          <w:szCs w:val="24"/>
          <w:lang w:val="en" w:eastAsia="en-GB"/>
        </w:rPr>
        <w:t>ch</w:t>
      </w:r>
      <w:proofErr w:type="spellEnd"/>
      <w:r w:rsidRPr="007C3EA4">
        <w:rPr>
          <w:rFonts w:ascii="Tahoma" w:eastAsia="Times New Roman" w:hAnsi="Tahoma" w:cs="Tahoma"/>
          <w:color w:val="020280"/>
          <w:sz w:val="24"/>
          <w:szCs w:val="24"/>
          <w:lang w:val="en" w:eastAsia="en-GB"/>
        </w:rPr>
        <w:t>/</w:t>
      </w:r>
      <w:proofErr w:type="spellStart"/>
      <w:r w:rsidRPr="007C3EA4">
        <w:rPr>
          <w:rFonts w:ascii="Tahoma" w:eastAsia="Times New Roman" w:hAnsi="Tahoma" w:cs="Tahoma"/>
          <w:color w:val="020280"/>
          <w:sz w:val="24"/>
          <w:szCs w:val="24"/>
          <w:lang w:val="en" w:eastAsia="en-GB"/>
        </w:rPr>
        <w:t>er</w:t>
      </w:r>
      <w:proofErr w:type="spellEnd"/>
      <w:r w:rsidRPr="007C3EA4">
        <w:rPr>
          <w:rFonts w:ascii="Tahoma" w:eastAsia="Times New Roman" w:hAnsi="Tahoma" w:cs="Tahoma"/>
          <w:color w:val="020280"/>
          <w:sz w:val="24"/>
          <w:szCs w:val="24"/>
          <w:lang w:val="en" w:eastAsia="en-GB"/>
        </w:rPr>
        <w:t>.</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b/>
          <w:i/>
          <w:iCs/>
          <w:color w:val="1F4E79" w:themeColor="accent1" w:themeShade="80"/>
          <w:sz w:val="24"/>
          <w:szCs w:val="24"/>
          <w:lang w:val="en" w:eastAsia="en-GB"/>
        </w:rPr>
        <w:t>Grapheme:</w:t>
      </w:r>
      <w:r w:rsidRPr="007C3EA4">
        <w:rPr>
          <w:rFonts w:ascii="Tahoma" w:eastAsia="Times New Roman" w:hAnsi="Tahoma" w:cs="Tahoma"/>
          <w:color w:val="1F4E79" w:themeColor="accent1" w:themeShade="80"/>
          <w:sz w:val="24"/>
          <w:szCs w:val="24"/>
          <w:lang w:val="en" w:eastAsia="en-GB"/>
        </w:rPr>
        <w:t xml:space="preserve"> </w:t>
      </w:r>
      <w:r w:rsidRPr="007C3EA4">
        <w:rPr>
          <w:rFonts w:ascii="Tahoma" w:eastAsia="Times New Roman" w:hAnsi="Tahoma" w:cs="Tahoma"/>
          <w:color w:val="020280"/>
          <w:sz w:val="24"/>
          <w:szCs w:val="24"/>
          <w:lang w:val="en" w:eastAsia="en-GB"/>
        </w:rPr>
        <w:t xml:space="preserve">A letter or group of letter representing one sound, e.g. </w:t>
      </w:r>
      <w:proofErr w:type="spellStart"/>
      <w:r w:rsidRPr="007C3EA4">
        <w:rPr>
          <w:rFonts w:ascii="Tahoma" w:eastAsia="Times New Roman" w:hAnsi="Tahoma" w:cs="Tahoma"/>
          <w:color w:val="020280"/>
          <w:sz w:val="24"/>
          <w:szCs w:val="24"/>
          <w:lang w:val="en" w:eastAsia="en-GB"/>
        </w:rPr>
        <w:t>sh</w:t>
      </w:r>
      <w:proofErr w:type="spellEnd"/>
      <w:r w:rsidRPr="007C3EA4">
        <w:rPr>
          <w:rFonts w:ascii="Tahoma" w:eastAsia="Times New Roman" w:hAnsi="Tahoma" w:cs="Tahoma"/>
          <w:color w:val="020280"/>
          <w:sz w:val="24"/>
          <w:szCs w:val="24"/>
          <w:lang w:val="en" w:eastAsia="en-GB"/>
        </w:rPr>
        <w:t xml:space="preserve">, </w:t>
      </w:r>
      <w:proofErr w:type="spellStart"/>
      <w:r w:rsidRPr="007C3EA4">
        <w:rPr>
          <w:rFonts w:ascii="Tahoma" w:eastAsia="Times New Roman" w:hAnsi="Tahoma" w:cs="Tahoma"/>
          <w:color w:val="020280"/>
          <w:sz w:val="24"/>
          <w:szCs w:val="24"/>
          <w:lang w:val="en" w:eastAsia="en-GB"/>
        </w:rPr>
        <w:t>igh</w:t>
      </w:r>
      <w:proofErr w:type="spellEnd"/>
      <w:r w:rsidRPr="007C3EA4">
        <w:rPr>
          <w:rFonts w:ascii="Tahoma" w:eastAsia="Times New Roman" w:hAnsi="Tahoma" w:cs="Tahoma"/>
          <w:color w:val="020280"/>
          <w:sz w:val="24"/>
          <w:szCs w:val="24"/>
          <w:lang w:val="en" w:eastAsia="en-GB"/>
        </w:rPr>
        <w:t>, t.</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b/>
          <w:i/>
          <w:iCs/>
          <w:color w:val="020280"/>
          <w:sz w:val="24"/>
          <w:szCs w:val="24"/>
          <w:lang w:val="en" w:eastAsia="en-GB"/>
        </w:rPr>
        <w:t>Clip Phonemes:</w:t>
      </w:r>
      <w:r w:rsidR="00B1333F">
        <w:rPr>
          <w:rFonts w:ascii="Tahoma" w:eastAsia="Times New Roman" w:hAnsi="Tahoma" w:cs="Tahoma"/>
          <w:color w:val="020280"/>
          <w:sz w:val="24"/>
          <w:szCs w:val="24"/>
          <w:lang w:val="en" w:eastAsia="en-GB"/>
        </w:rPr>
        <w:t xml:space="preserve">  when teaching sounds, </w:t>
      </w:r>
      <w:r w:rsidRPr="007C3EA4">
        <w:rPr>
          <w:rFonts w:ascii="Tahoma" w:eastAsia="Times New Roman" w:hAnsi="Tahoma" w:cs="Tahoma"/>
          <w:color w:val="020280"/>
          <w:sz w:val="24"/>
          <w:szCs w:val="24"/>
          <w:lang w:val="en" w:eastAsia="en-GB"/>
        </w:rPr>
        <w:t>always clip them short ‘</w:t>
      </w:r>
      <w:proofErr w:type="spellStart"/>
      <w:r w:rsidRPr="007C3EA4">
        <w:rPr>
          <w:rFonts w:ascii="Tahoma" w:eastAsia="Times New Roman" w:hAnsi="Tahoma" w:cs="Tahoma"/>
          <w:color w:val="020280"/>
          <w:sz w:val="24"/>
          <w:szCs w:val="24"/>
          <w:lang w:val="en" w:eastAsia="en-GB"/>
        </w:rPr>
        <w:t>mmmm</w:t>
      </w:r>
      <w:proofErr w:type="spellEnd"/>
      <w:proofErr w:type="gramStart"/>
      <w:r w:rsidRPr="007C3EA4">
        <w:rPr>
          <w:rFonts w:ascii="Tahoma" w:eastAsia="Times New Roman" w:hAnsi="Tahoma" w:cs="Tahoma"/>
          <w:color w:val="020280"/>
          <w:sz w:val="24"/>
          <w:szCs w:val="24"/>
          <w:lang w:val="en" w:eastAsia="en-GB"/>
        </w:rPr>
        <w:t>’  not</w:t>
      </w:r>
      <w:proofErr w:type="gramEnd"/>
      <w:r w:rsidRPr="007C3EA4">
        <w:rPr>
          <w:rFonts w:ascii="Tahoma" w:eastAsia="Times New Roman" w:hAnsi="Tahoma" w:cs="Tahoma"/>
          <w:color w:val="020280"/>
          <w:sz w:val="24"/>
          <w:szCs w:val="24"/>
          <w:lang w:val="en" w:eastAsia="en-GB"/>
        </w:rPr>
        <w:t xml:space="preserve"> ‘</w:t>
      </w:r>
      <w:proofErr w:type="spellStart"/>
      <w:r w:rsidRPr="007C3EA4">
        <w:rPr>
          <w:rFonts w:ascii="Tahoma" w:eastAsia="Times New Roman" w:hAnsi="Tahoma" w:cs="Tahoma"/>
          <w:color w:val="020280"/>
          <w:sz w:val="24"/>
          <w:szCs w:val="24"/>
          <w:lang w:val="en" w:eastAsia="en-GB"/>
        </w:rPr>
        <w:t>muh</w:t>
      </w:r>
      <w:proofErr w:type="spellEnd"/>
      <w:r w:rsidRPr="007C3EA4">
        <w:rPr>
          <w:rFonts w:ascii="Tahoma" w:eastAsia="Times New Roman" w:hAnsi="Tahoma" w:cs="Tahoma"/>
          <w:color w:val="020280"/>
          <w:sz w:val="24"/>
          <w:szCs w:val="24"/>
          <w:lang w:val="en" w:eastAsia="en-GB"/>
        </w:rPr>
        <w:t>’</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b/>
          <w:i/>
          <w:iCs/>
          <w:color w:val="020280"/>
          <w:sz w:val="24"/>
          <w:szCs w:val="24"/>
          <w:lang w:val="en" w:eastAsia="en-GB"/>
        </w:rPr>
        <w:t>Digraph:</w:t>
      </w:r>
      <w:r w:rsidRPr="007C3EA4">
        <w:rPr>
          <w:rFonts w:ascii="Tahoma" w:eastAsia="Times New Roman" w:hAnsi="Tahoma" w:cs="Tahoma"/>
          <w:color w:val="020280"/>
          <w:sz w:val="24"/>
          <w:szCs w:val="24"/>
          <w:lang w:val="en" w:eastAsia="en-GB"/>
        </w:rPr>
        <w:t xml:space="preserve"> Two letters which together make one sound, e.g. </w:t>
      </w:r>
      <w:proofErr w:type="spellStart"/>
      <w:r w:rsidRPr="007C3EA4">
        <w:rPr>
          <w:rFonts w:ascii="Tahoma" w:eastAsia="Times New Roman" w:hAnsi="Tahoma" w:cs="Tahoma"/>
          <w:color w:val="020280"/>
          <w:sz w:val="24"/>
          <w:szCs w:val="24"/>
          <w:lang w:val="en" w:eastAsia="en-GB"/>
        </w:rPr>
        <w:t>sh</w:t>
      </w:r>
      <w:proofErr w:type="spellEnd"/>
      <w:r w:rsidRPr="007C3EA4">
        <w:rPr>
          <w:rFonts w:ascii="Tahoma" w:eastAsia="Times New Roman" w:hAnsi="Tahoma" w:cs="Tahoma"/>
          <w:color w:val="020280"/>
          <w:sz w:val="24"/>
          <w:szCs w:val="24"/>
          <w:lang w:val="en" w:eastAsia="en-GB"/>
        </w:rPr>
        <w:t xml:space="preserve">, </w:t>
      </w:r>
      <w:proofErr w:type="spellStart"/>
      <w:r w:rsidRPr="007C3EA4">
        <w:rPr>
          <w:rFonts w:ascii="Tahoma" w:eastAsia="Times New Roman" w:hAnsi="Tahoma" w:cs="Tahoma"/>
          <w:color w:val="020280"/>
          <w:sz w:val="24"/>
          <w:szCs w:val="24"/>
          <w:lang w:val="en" w:eastAsia="en-GB"/>
        </w:rPr>
        <w:t>ch</w:t>
      </w:r>
      <w:proofErr w:type="spellEnd"/>
      <w:r w:rsidRPr="007C3EA4">
        <w:rPr>
          <w:rFonts w:ascii="Tahoma" w:eastAsia="Times New Roman" w:hAnsi="Tahoma" w:cs="Tahoma"/>
          <w:color w:val="020280"/>
          <w:sz w:val="24"/>
          <w:szCs w:val="24"/>
          <w:lang w:val="en" w:eastAsia="en-GB"/>
        </w:rPr>
        <w:t xml:space="preserve">, </w:t>
      </w:r>
      <w:proofErr w:type="spellStart"/>
      <w:r w:rsidRPr="007C3EA4">
        <w:rPr>
          <w:rFonts w:ascii="Tahoma" w:eastAsia="Times New Roman" w:hAnsi="Tahoma" w:cs="Tahoma"/>
          <w:color w:val="020280"/>
          <w:sz w:val="24"/>
          <w:szCs w:val="24"/>
          <w:lang w:val="en" w:eastAsia="en-GB"/>
        </w:rPr>
        <w:t>ee</w:t>
      </w:r>
      <w:proofErr w:type="spellEnd"/>
      <w:r w:rsidRPr="007C3EA4">
        <w:rPr>
          <w:rFonts w:ascii="Tahoma" w:eastAsia="Times New Roman" w:hAnsi="Tahoma" w:cs="Tahoma"/>
          <w:color w:val="020280"/>
          <w:sz w:val="24"/>
          <w:szCs w:val="24"/>
          <w:lang w:val="en" w:eastAsia="en-GB"/>
        </w:rPr>
        <w:t xml:space="preserve">, </w:t>
      </w:r>
      <w:proofErr w:type="spellStart"/>
      <w:r w:rsidRPr="007C3EA4">
        <w:rPr>
          <w:rFonts w:ascii="Tahoma" w:eastAsia="Times New Roman" w:hAnsi="Tahoma" w:cs="Tahoma"/>
          <w:color w:val="020280"/>
          <w:sz w:val="24"/>
          <w:szCs w:val="24"/>
          <w:lang w:val="en" w:eastAsia="en-GB"/>
        </w:rPr>
        <w:t>ph</w:t>
      </w:r>
      <w:proofErr w:type="spellEnd"/>
      <w:r w:rsidRPr="007C3EA4">
        <w:rPr>
          <w:rFonts w:ascii="Tahoma" w:eastAsia="Times New Roman" w:hAnsi="Tahoma" w:cs="Tahoma"/>
          <w:color w:val="020280"/>
          <w:sz w:val="24"/>
          <w:szCs w:val="24"/>
          <w:lang w:val="en" w:eastAsia="en-GB"/>
        </w:rPr>
        <w:t xml:space="preserve">, </w:t>
      </w:r>
      <w:proofErr w:type="spellStart"/>
      <w:r w:rsidRPr="007C3EA4">
        <w:rPr>
          <w:rFonts w:ascii="Tahoma" w:eastAsia="Times New Roman" w:hAnsi="Tahoma" w:cs="Tahoma"/>
          <w:color w:val="020280"/>
          <w:sz w:val="24"/>
          <w:szCs w:val="24"/>
          <w:lang w:val="en" w:eastAsia="en-GB"/>
        </w:rPr>
        <w:t>oa</w:t>
      </w:r>
      <w:proofErr w:type="spellEnd"/>
      <w:r w:rsidRPr="007C3EA4">
        <w:rPr>
          <w:rFonts w:ascii="Tahoma" w:eastAsia="Times New Roman" w:hAnsi="Tahoma" w:cs="Tahoma"/>
          <w:color w:val="020280"/>
          <w:sz w:val="24"/>
          <w:szCs w:val="24"/>
          <w:lang w:val="en" w:eastAsia="en-GB"/>
        </w:rPr>
        <w:t>.</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b/>
          <w:i/>
          <w:iCs/>
          <w:color w:val="020280"/>
          <w:sz w:val="24"/>
          <w:szCs w:val="24"/>
          <w:lang w:val="en" w:eastAsia="en-GB"/>
        </w:rPr>
        <w:t>Split digraph:</w:t>
      </w:r>
      <w:r w:rsidRPr="007C3EA4">
        <w:rPr>
          <w:rFonts w:ascii="Tahoma" w:eastAsia="Times New Roman" w:hAnsi="Tahoma" w:cs="Tahoma"/>
          <w:color w:val="020280"/>
          <w:sz w:val="24"/>
          <w:szCs w:val="24"/>
          <w:lang w:val="en" w:eastAsia="en-GB"/>
        </w:rPr>
        <w:t xml:space="preserve"> Two letters, which work as a pair, split, to represent one sound, e.g. a-e as in cake, or i-e as in kite.</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proofErr w:type="spellStart"/>
      <w:r w:rsidRPr="007C3EA4">
        <w:rPr>
          <w:rFonts w:ascii="Tahoma" w:eastAsia="Times New Roman" w:hAnsi="Tahoma" w:cs="Tahoma"/>
          <w:b/>
          <w:i/>
          <w:iCs/>
          <w:color w:val="020280"/>
          <w:sz w:val="24"/>
          <w:szCs w:val="24"/>
          <w:lang w:val="en" w:eastAsia="en-GB"/>
        </w:rPr>
        <w:t>Trigraph</w:t>
      </w:r>
      <w:proofErr w:type="spellEnd"/>
      <w:r w:rsidRPr="007C3EA4">
        <w:rPr>
          <w:rFonts w:ascii="Tahoma" w:eastAsia="Times New Roman" w:hAnsi="Tahoma" w:cs="Tahoma"/>
          <w:b/>
          <w:i/>
          <w:iCs/>
          <w:color w:val="020280"/>
          <w:sz w:val="24"/>
          <w:szCs w:val="24"/>
          <w:lang w:val="en" w:eastAsia="en-GB"/>
        </w:rPr>
        <w:t>:</w:t>
      </w:r>
      <w:r w:rsidRPr="007C3EA4">
        <w:rPr>
          <w:rFonts w:ascii="Tahoma" w:eastAsia="Times New Roman" w:hAnsi="Tahoma" w:cs="Tahoma"/>
          <w:color w:val="020280"/>
          <w:sz w:val="24"/>
          <w:szCs w:val="24"/>
          <w:lang w:val="en" w:eastAsia="en-GB"/>
        </w:rPr>
        <w:t xml:space="preserve">  three letters which together make one sound but cannot be separated into smaller phonemes, e.g. </w:t>
      </w:r>
      <w:proofErr w:type="spellStart"/>
      <w:r w:rsidRPr="007C3EA4">
        <w:rPr>
          <w:rFonts w:ascii="Tahoma" w:eastAsia="Times New Roman" w:hAnsi="Tahoma" w:cs="Tahoma"/>
          <w:color w:val="020280"/>
          <w:sz w:val="24"/>
          <w:szCs w:val="24"/>
          <w:lang w:val="en" w:eastAsia="en-GB"/>
        </w:rPr>
        <w:t>igh</w:t>
      </w:r>
      <w:proofErr w:type="spellEnd"/>
      <w:r w:rsidRPr="007C3EA4">
        <w:rPr>
          <w:rFonts w:ascii="Tahoma" w:eastAsia="Times New Roman" w:hAnsi="Tahoma" w:cs="Tahoma"/>
          <w:color w:val="020280"/>
          <w:sz w:val="24"/>
          <w:szCs w:val="24"/>
          <w:lang w:val="en" w:eastAsia="en-GB"/>
        </w:rPr>
        <w:t xml:space="preserve"> as in light, ear as in heard, </w:t>
      </w:r>
      <w:proofErr w:type="spellStart"/>
      <w:r w:rsidRPr="007C3EA4">
        <w:rPr>
          <w:rFonts w:ascii="Tahoma" w:eastAsia="Times New Roman" w:hAnsi="Tahoma" w:cs="Tahoma"/>
          <w:color w:val="020280"/>
          <w:sz w:val="24"/>
          <w:szCs w:val="24"/>
          <w:lang w:val="en" w:eastAsia="en-GB"/>
        </w:rPr>
        <w:t>tch</w:t>
      </w:r>
      <w:proofErr w:type="spellEnd"/>
      <w:r w:rsidRPr="007C3EA4">
        <w:rPr>
          <w:rFonts w:ascii="Tahoma" w:eastAsia="Times New Roman" w:hAnsi="Tahoma" w:cs="Tahoma"/>
          <w:color w:val="020280"/>
          <w:sz w:val="24"/>
          <w:szCs w:val="24"/>
          <w:lang w:val="en" w:eastAsia="en-GB"/>
        </w:rPr>
        <w:t xml:space="preserve"> as in watch.</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b/>
          <w:i/>
          <w:iCs/>
          <w:color w:val="020280"/>
          <w:sz w:val="24"/>
          <w:szCs w:val="24"/>
          <w:lang w:val="en" w:eastAsia="en-GB"/>
        </w:rPr>
        <w:t>Segmentation:</w:t>
      </w:r>
      <w:r w:rsidRPr="007C3EA4">
        <w:rPr>
          <w:rFonts w:ascii="Tahoma" w:eastAsia="Times New Roman" w:hAnsi="Tahoma" w:cs="Tahoma"/>
          <w:color w:val="020280"/>
          <w:sz w:val="24"/>
          <w:szCs w:val="24"/>
          <w:lang w:val="en" w:eastAsia="en-GB"/>
        </w:rPr>
        <w:t xml:space="preserve"> means hearing the individual phonemes within a word – for instance the word ‘crash’ consists of four phonemes: ‘c – r – a – </w:t>
      </w:r>
      <w:proofErr w:type="spellStart"/>
      <w:r w:rsidRPr="007C3EA4">
        <w:rPr>
          <w:rFonts w:ascii="Tahoma" w:eastAsia="Times New Roman" w:hAnsi="Tahoma" w:cs="Tahoma"/>
          <w:color w:val="020280"/>
          <w:sz w:val="24"/>
          <w:szCs w:val="24"/>
          <w:lang w:val="en" w:eastAsia="en-GB"/>
        </w:rPr>
        <w:t>sh</w:t>
      </w:r>
      <w:proofErr w:type="spellEnd"/>
      <w:r w:rsidRPr="007C3EA4">
        <w:rPr>
          <w:rFonts w:ascii="Tahoma" w:eastAsia="Times New Roman" w:hAnsi="Tahoma" w:cs="Tahoma"/>
          <w:color w:val="020280"/>
          <w:sz w:val="24"/>
          <w:szCs w:val="24"/>
          <w:lang w:val="en" w:eastAsia="en-GB"/>
        </w:rPr>
        <w:t>’. In order to spell this word, a child must segment it into its component phonemes and choose a grapheme to represent each phoneme.</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b/>
          <w:i/>
          <w:iCs/>
          <w:color w:val="020280"/>
          <w:sz w:val="24"/>
          <w:szCs w:val="24"/>
          <w:lang w:val="en" w:eastAsia="en-GB"/>
        </w:rPr>
        <w:t>Blending:</w:t>
      </w:r>
      <w:r w:rsidRPr="007C3EA4">
        <w:rPr>
          <w:rFonts w:ascii="Tahoma" w:eastAsia="Times New Roman" w:hAnsi="Tahoma" w:cs="Tahoma"/>
          <w:i/>
          <w:iCs/>
          <w:color w:val="020280"/>
          <w:sz w:val="24"/>
          <w:szCs w:val="24"/>
          <w:lang w:val="en" w:eastAsia="en-GB"/>
        </w:rPr>
        <w:t xml:space="preserve"> </w:t>
      </w:r>
      <w:r w:rsidRPr="007C3EA4">
        <w:rPr>
          <w:rFonts w:ascii="Tahoma" w:eastAsia="Times New Roman" w:hAnsi="Tahoma" w:cs="Tahoma"/>
          <w:color w:val="020280"/>
          <w:sz w:val="24"/>
          <w:szCs w:val="24"/>
          <w:lang w:val="en" w:eastAsia="en-GB"/>
        </w:rPr>
        <w:t xml:space="preserve">means merging the individual phonemes together to pronounce a word. In order to read an unfamiliar word, a child must </w:t>
      </w:r>
      <w:proofErr w:type="spellStart"/>
      <w:r w:rsidRPr="007C3EA4">
        <w:rPr>
          <w:rFonts w:ascii="Tahoma" w:eastAsia="Times New Roman" w:hAnsi="Tahoma" w:cs="Tahoma"/>
          <w:color w:val="020280"/>
          <w:sz w:val="24"/>
          <w:szCs w:val="24"/>
          <w:lang w:val="en" w:eastAsia="en-GB"/>
        </w:rPr>
        <w:t>recognise</w:t>
      </w:r>
      <w:proofErr w:type="spellEnd"/>
      <w:r w:rsidRPr="007C3EA4">
        <w:rPr>
          <w:rFonts w:ascii="Tahoma" w:eastAsia="Times New Roman" w:hAnsi="Tahoma" w:cs="Tahoma"/>
          <w:color w:val="020280"/>
          <w:sz w:val="24"/>
          <w:szCs w:val="24"/>
          <w:lang w:val="en" w:eastAsia="en-GB"/>
        </w:rPr>
        <w:t xml:space="preserve"> (‘sound out’) each grapheme, not each letter (e.g. ‘</w:t>
      </w:r>
      <w:proofErr w:type="spellStart"/>
      <w:r w:rsidRPr="007C3EA4">
        <w:rPr>
          <w:rFonts w:ascii="Tahoma" w:eastAsia="Times New Roman" w:hAnsi="Tahoma" w:cs="Tahoma"/>
          <w:color w:val="020280"/>
          <w:sz w:val="24"/>
          <w:szCs w:val="24"/>
          <w:lang w:val="en" w:eastAsia="en-GB"/>
        </w:rPr>
        <w:t>th</w:t>
      </w:r>
      <w:proofErr w:type="spellEnd"/>
      <w:r w:rsidRPr="007C3EA4">
        <w:rPr>
          <w:rFonts w:ascii="Tahoma" w:eastAsia="Times New Roman" w:hAnsi="Tahoma" w:cs="Tahoma"/>
          <w:color w:val="020280"/>
          <w:sz w:val="24"/>
          <w:szCs w:val="24"/>
          <w:lang w:val="en" w:eastAsia="en-GB"/>
        </w:rPr>
        <w:t>-</w:t>
      </w:r>
      <w:proofErr w:type="spellStart"/>
      <w:r w:rsidRPr="007C3EA4">
        <w:rPr>
          <w:rFonts w:ascii="Tahoma" w:eastAsia="Times New Roman" w:hAnsi="Tahoma" w:cs="Tahoma"/>
          <w:color w:val="020280"/>
          <w:sz w:val="24"/>
          <w:szCs w:val="24"/>
          <w:lang w:val="en" w:eastAsia="en-GB"/>
        </w:rPr>
        <w:t>i</w:t>
      </w:r>
      <w:proofErr w:type="spellEnd"/>
      <w:r w:rsidRPr="007C3EA4">
        <w:rPr>
          <w:rFonts w:ascii="Tahoma" w:eastAsia="Times New Roman" w:hAnsi="Tahoma" w:cs="Tahoma"/>
          <w:color w:val="020280"/>
          <w:sz w:val="24"/>
          <w:szCs w:val="24"/>
          <w:lang w:val="en" w:eastAsia="en-GB"/>
        </w:rPr>
        <w:t>-n’ not ‘t-h-</w:t>
      </w:r>
      <w:proofErr w:type="spellStart"/>
      <w:r w:rsidRPr="007C3EA4">
        <w:rPr>
          <w:rFonts w:ascii="Tahoma" w:eastAsia="Times New Roman" w:hAnsi="Tahoma" w:cs="Tahoma"/>
          <w:color w:val="020280"/>
          <w:sz w:val="24"/>
          <w:szCs w:val="24"/>
          <w:lang w:val="en" w:eastAsia="en-GB"/>
        </w:rPr>
        <w:t>i</w:t>
      </w:r>
      <w:proofErr w:type="spellEnd"/>
      <w:r w:rsidRPr="007C3EA4">
        <w:rPr>
          <w:rFonts w:ascii="Tahoma" w:eastAsia="Times New Roman" w:hAnsi="Tahoma" w:cs="Tahoma"/>
          <w:color w:val="020280"/>
          <w:sz w:val="24"/>
          <w:szCs w:val="24"/>
          <w:lang w:val="en" w:eastAsia="en-GB"/>
        </w:rPr>
        <w:t>-n’), and then merge</w:t>
      </w:r>
      <w:r w:rsidR="00B1333F">
        <w:rPr>
          <w:rFonts w:ascii="Tahoma" w:eastAsia="Times New Roman" w:hAnsi="Tahoma" w:cs="Tahoma"/>
          <w:color w:val="020280"/>
          <w:sz w:val="24"/>
          <w:szCs w:val="24"/>
          <w:lang w:val="en" w:eastAsia="en-GB"/>
        </w:rPr>
        <w:t xml:space="preserve"> </w:t>
      </w:r>
      <w:r w:rsidRPr="007C3EA4">
        <w:rPr>
          <w:rFonts w:ascii="Tahoma" w:eastAsia="Times New Roman" w:hAnsi="Tahoma" w:cs="Tahoma"/>
          <w:color w:val="020280"/>
          <w:sz w:val="24"/>
          <w:szCs w:val="24"/>
          <w:lang w:val="en" w:eastAsia="en-GB"/>
        </w:rPr>
        <w:t>the phonemes together to make the word.</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b/>
          <w:i/>
          <w:iCs/>
          <w:color w:val="020280"/>
          <w:sz w:val="24"/>
          <w:szCs w:val="24"/>
          <w:lang w:val="en" w:eastAsia="en-GB"/>
        </w:rPr>
        <w:t>Mnemonics:</w:t>
      </w:r>
      <w:r w:rsidRPr="007C3EA4">
        <w:rPr>
          <w:rFonts w:ascii="Tahoma" w:eastAsia="Times New Roman" w:hAnsi="Tahoma" w:cs="Tahoma"/>
          <w:color w:val="020280"/>
          <w:sz w:val="24"/>
          <w:szCs w:val="24"/>
          <w:lang w:val="en" w:eastAsia="en-GB"/>
        </w:rPr>
        <w:t xml:space="preserve"> a device for </w:t>
      </w:r>
      <w:proofErr w:type="spellStart"/>
      <w:r w:rsidRPr="007C3EA4">
        <w:rPr>
          <w:rFonts w:ascii="Tahoma" w:eastAsia="Times New Roman" w:hAnsi="Tahoma" w:cs="Tahoma"/>
          <w:color w:val="020280"/>
          <w:sz w:val="24"/>
          <w:szCs w:val="24"/>
          <w:lang w:val="en" w:eastAsia="en-GB"/>
        </w:rPr>
        <w:t>memorising</w:t>
      </w:r>
      <w:proofErr w:type="spellEnd"/>
      <w:r w:rsidRPr="007C3EA4">
        <w:rPr>
          <w:rFonts w:ascii="Tahoma" w:eastAsia="Times New Roman" w:hAnsi="Tahoma" w:cs="Tahoma"/>
          <w:color w:val="020280"/>
          <w:sz w:val="24"/>
          <w:szCs w:val="24"/>
          <w:lang w:val="en" w:eastAsia="en-GB"/>
        </w:rPr>
        <w:t xml:space="preserve"> and recalling something, such as a hand action of a drill to remember the phoneme /d/.</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b/>
          <w:i/>
          <w:iCs/>
          <w:color w:val="020280"/>
          <w:sz w:val="24"/>
          <w:szCs w:val="24"/>
          <w:lang w:val="en" w:eastAsia="en-GB"/>
        </w:rPr>
        <w:t>Adjacent consonants:</w:t>
      </w:r>
      <w:r w:rsidRPr="007C3EA4">
        <w:rPr>
          <w:rFonts w:ascii="Tahoma" w:eastAsia="Times New Roman" w:hAnsi="Tahoma" w:cs="Tahoma"/>
          <w:i/>
          <w:iCs/>
          <w:color w:val="020280"/>
          <w:sz w:val="24"/>
          <w:szCs w:val="24"/>
          <w:lang w:val="en" w:eastAsia="en-GB"/>
        </w:rPr>
        <w:t xml:space="preserve">  </w:t>
      </w:r>
      <w:r w:rsidRPr="007C3EA4">
        <w:rPr>
          <w:rFonts w:ascii="Tahoma" w:eastAsia="Times New Roman" w:hAnsi="Tahoma" w:cs="Tahoma"/>
          <w:color w:val="020280"/>
          <w:sz w:val="24"/>
          <w:szCs w:val="24"/>
          <w:lang w:val="en" w:eastAsia="en-GB"/>
        </w:rPr>
        <w:t xml:space="preserve">two or three letters with discrete sounds, which are blended together e.g. </w:t>
      </w:r>
      <w:proofErr w:type="spellStart"/>
      <w:r w:rsidRPr="007C3EA4">
        <w:rPr>
          <w:rFonts w:ascii="Tahoma" w:eastAsia="Times New Roman" w:hAnsi="Tahoma" w:cs="Tahoma"/>
          <w:color w:val="020280"/>
          <w:sz w:val="24"/>
          <w:szCs w:val="24"/>
          <w:lang w:val="en" w:eastAsia="en-GB"/>
        </w:rPr>
        <w:t>str</w:t>
      </w:r>
      <w:proofErr w:type="spellEnd"/>
      <w:r w:rsidRPr="007C3EA4">
        <w:rPr>
          <w:rFonts w:ascii="Tahoma" w:eastAsia="Times New Roman" w:hAnsi="Tahoma" w:cs="Tahoma"/>
          <w:color w:val="020280"/>
          <w:sz w:val="24"/>
          <w:szCs w:val="24"/>
          <w:lang w:val="en" w:eastAsia="en-GB"/>
        </w:rPr>
        <w:t xml:space="preserve">, </w:t>
      </w:r>
      <w:proofErr w:type="spellStart"/>
      <w:r w:rsidRPr="007C3EA4">
        <w:rPr>
          <w:rFonts w:ascii="Tahoma" w:eastAsia="Times New Roman" w:hAnsi="Tahoma" w:cs="Tahoma"/>
          <w:color w:val="020280"/>
          <w:sz w:val="24"/>
          <w:szCs w:val="24"/>
          <w:lang w:val="en" w:eastAsia="en-GB"/>
        </w:rPr>
        <w:t>cr</w:t>
      </w:r>
      <w:proofErr w:type="spellEnd"/>
      <w:r w:rsidRPr="007C3EA4">
        <w:rPr>
          <w:rFonts w:ascii="Tahoma" w:eastAsia="Times New Roman" w:hAnsi="Tahoma" w:cs="Tahoma"/>
          <w:color w:val="020280"/>
          <w:sz w:val="24"/>
          <w:szCs w:val="24"/>
          <w:lang w:val="en" w:eastAsia="en-GB"/>
        </w:rPr>
        <w:t xml:space="preserve">, </w:t>
      </w:r>
      <w:proofErr w:type="spellStart"/>
      <w:r w:rsidRPr="007C3EA4">
        <w:rPr>
          <w:rFonts w:ascii="Tahoma" w:eastAsia="Times New Roman" w:hAnsi="Tahoma" w:cs="Tahoma"/>
          <w:color w:val="020280"/>
          <w:sz w:val="24"/>
          <w:szCs w:val="24"/>
          <w:lang w:val="en" w:eastAsia="en-GB"/>
        </w:rPr>
        <w:t>tr</w:t>
      </w:r>
      <w:proofErr w:type="spellEnd"/>
      <w:r w:rsidRPr="007C3EA4">
        <w:rPr>
          <w:rFonts w:ascii="Tahoma" w:eastAsia="Times New Roman" w:hAnsi="Tahoma" w:cs="Tahoma"/>
          <w:color w:val="020280"/>
          <w:sz w:val="24"/>
          <w:szCs w:val="24"/>
          <w:lang w:val="en" w:eastAsia="en-GB"/>
        </w:rPr>
        <w:t>, gr. (previously consonant clusters).</w:t>
      </w:r>
    </w:p>
    <w:p w:rsidR="007C3EA4" w:rsidRPr="007C3EA4" w:rsidRDefault="007C3EA4" w:rsidP="007C3EA4">
      <w:pPr>
        <w:spacing w:after="0" w:line="240" w:lineRule="auto"/>
        <w:rPr>
          <w:rFonts w:ascii="Tahoma" w:eastAsia="Times New Roman" w:hAnsi="Tahoma" w:cs="Tahoma"/>
          <w:color w:val="020280"/>
          <w:sz w:val="24"/>
          <w:szCs w:val="24"/>
          <w:lang w:val="en" w:eastAsia="en-GB"/>
        </w:rPr>
      </w:pPr>
      <w:r w:rsidRPr="007C3EA4">
        <w:rPr>
          <w:rFonts w:ascii="Tahoma" w:eastAsia="Times New Roman" w:hAnsi="Tahoma" w:cs="Tahoma"/>
          <w:b/>
          <w:i/>
          <w:iCs/>
          <w:color w:val="020280"/>
          <w:sz w:val="24"/>
          <w:szCs w:val="24"/>
          <w:lang w:val="en" w:eastAsia="en-GB"/>
        </w:rPr>
        <w:t>Comprehension:</w:t>
      </w:r>
      <w:r w:rsidRPr="007C3EA4">
        <w:rPr>
          <w:rFonts w:ascii="Tahoma" w:eastAsia="Times New Roman" w:hAnsi="Tahoma" w:cs="Tahoma"/>
          <w:color w:val="020280"/>
          <w:sz w:val="24"/>
          <w:szCs w:val="24"/>
          <w:lang w:val="en" w:eastAsia="en-GB"/>
        </w:rPr>
        <w:t xml:space="preserve"> understanding of language whether it is spoken or written.</w:t>
      </w:r>
    </w:p>
    <w:p w:rsidR="00183258" w:rsidRPr="007C3EA4" w:rsidRDefault="00183258">
      <w:pPr>
        <w:rPr>
          <w:sz w:val="24"/>
          <w:szCs w:val="24"/>
        </w:rPr>
      </w:pPr>
    </w:p>
    <w:sectPr w:rsidR="00183258" w:rsidRPr="007C3EA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9FC" w:rsidRDefault="002C29FC" w:rsidP="007C3EA4">
      <w:pPr>
        <w:spacing w:after="0" w:line="240" w:lineRule="auto"/>
      </w:pPr>
      <w:r>
        <w:separator/>
      </w:r>
    </w:p>
  </w:endnote>
  <w:endnote w:type="continuationSeparator" w:id="0">
    <w:p w:rsidR="002C29FC" w:rsidRDefault="002C29FC" w:rsidP="007C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9FC" w:rsidRDefault="002C29FC" w:rsidP="007C3EA4">
      <w:pPr>
        <w:spacing w:after="0" w:line="240" w:lineRule="auto"/>
      </w:pPr>
      <w:r>
        <w:separator/>
      </w:r>
    </w:p>
  </w:footnote>
  <w:footnote w:type="continuationSeparator" w:id="0">
    <w:p w:rsidR="002C29FC" w:rsidRDefault="002C29FC" w:rsidP="007C3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EA4" w:rsidRDefault="00B1333F" w:rsidP="007C3EA4">
    <w:pPr>
      <w:pStyle w:val="Header"/>
      <w:jc w:val="center"/>
    </w:pPr>
    <w:r w:rsidRPr="00B1333F">
      <w:rPr>
        <w:noProof/>
        <w:lang w:eastAsia="en-GB"/>
      </w:rPr>
      <w:drawing>
        <wp:inline distT="0" distB="0" distL="0" distR="0">
          <wp:extent cx="1252923" cy="438150"/>
          <wp:effectExtent l="0" t="0" r="4445" b="0"/>
          <wp:docPr id="1" name="Picture 1" descr="C:\Users\louisey\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ey\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753" cy="448232"/>
                  </a:xfrm>
                  <a:prstGeom prst="rect">
                    <a:avLst/>
                  </a:prstGeom>
                  <a:noFill/>
                  <a:ln>
                    <a:noFill/>
                  </a:ln>
                </pic:spPr>
              </pic:pic>
            </a:graphicData>
          </a:graphic>
        </wp:inline>
      </w:drawing>
    </w:r>
  </w:p>
  <w:p w:rsidR="007C3EA4" w:rsidRDefault="007C3E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40C11"/>
    <w:multiLevelType w:val="multilevel"/>
    <w:tmpl w:val="2ED8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A4"/>
    <w:rsid w:val="00183258"/>
    <w:rsid w:val="002C29FC"/>
    <w:rsid w:val="007A4AA3"/>
    <w:rsid w:val="007C3EA4"/>
    <w:rsid w:val="00B13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1A21"/>
  <w15:chartTrackingRefBased/>
  <w15:docId w15:val="{2038D417-4CD3-4C26-9128-98E2487D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A4"/>
    <w:rPr>
      <w:rFonts w:ascii="Segoe UI" w:hAnsi="Segoe UI" w:cs="Segoe UI"/>
      <w:sz w:val="18"/>
      <w:szCs w:val="18"/>
    </w:rPr>
  </w:style>
  <w:style w:type="paragraph" w:styleId="Header">
    <w:name w:val="header"/>
    <w:basedOn w:val="Normal"/>
    <w:link w:val="HeaderChar"/>
    <w:uiPriority w:val="99"/>
    <w:unhideWhenUsed/>
    <w:rsid w:val="007C3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EA4"/>
  </w:style>
  <w:style w:type="paragraph" w:styleId="Footer">
    <w:name w:val="footer"/>
    <w:basedOn w:val="Normal"/>
    <w:link w:val="FooterChar"/>
    <w:uiPriority w:val="99"/>
    <w:unhideWhenUsed/>
    <w:rsid w:val="007C3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02231">
      <w:bodyDiv w:val="1"/>
      <w:marLeft w:val="0"/>
      <w:marRight w:val="0"/>
      <w:marTop w:val="0"/>
      <w:marBottom w:val="0"/>
      <w:divBdr>
        <w:top w:val="none" w:sz="0" w:space="0" w:color="auto"/>
        <w:left w:val="none" w:sz="0" w:space="0" w:color="auto"/>
        <w:bottom w:val="none" w:sz="0" w:space="0" w:color="auto"/>
        <w:right w:val="none" w:sz="0" w:space="0" w:color="auto"/>
      </w:divBdr>
      <w:divsChild>
        <w:div w:id="844443434">
          <w:marLeft w:val="0"/>
          <w:marRight w:val="0"/>
          <w:marTop w:val="0"/>
          <w:marBottom w:val="0"/>
          <w:divBdr>
            <w:top w:val="none" w:sz="0" w:space="0" w:color="auto"/>
            <w:left w:val="none" w:sz="0" w:space="0" w:color="auto"/>
            <w:bottom w:val="none" w:sz="0" w:space="0" w:color="auto"/>
            <w:right w:val="none" w:sz="0" w:space="0" w:color="auto"/>
          </w:divBdr>
          <w:divsChild>
            <w:div w:id="1490176313">
              <w:marLeft w:val="0"/>
              <w:marRight w:val="0"/>
              <w:marTop w:val="0"/>
              <w:marBottom w:val="0"/>
              <w:divBdr>
                <w:top w:val="none" w:sz="0" w:space="0" w:color="auto"/>
                <w:left w:val="none" w:sz="0" w:space="0" w:color="auto"/>
                <w:bottom w:val="none" w:sz="0" w:space="0" w:color="auto"/>
                <w:right w:val="none" w:sz="0" w:space="0" w:color="auto"/>
              </w:divBdr>
              <w:divsChild>
                <w:div w:id="964891762">
                  <w:marLeft w:val="0"/>
                  <w:marRight w:val="0"/>
                  <w:marTop w:val="0"/>
                  <w:marBottom w:val="0"/>
                  <w:divBdr>
                    <w:top w:val="none" w:sz="0" w:space="0" w:color="auto"/>
                    <w:left w:val="none" w:sz="0" w:space="0" w:color="auto"/>
                    <w:bottom w:val="none" w:sz="0" w:space="0" w:color="auto"/>
                    <w:right w:val="none" w:sz="0" w:space="0" w:color="auto"/>
                  </w:divBdr>
                  <w:divsChild>
                    <w:div w:id="486409298">
                      <w:marLeft w:val="0"/>
                      <w:marRight w:val="0"/>
                      <w:marTop w:val="0"/>
                      <w:marBottom w:val="0"/>
                      <w:divBdr>
                        <w:top w:val="none" w:sz="0" w:space="0" w:color="auto"/>
                        <w:left w:val="none" w:sz="0" w:space="0" w:color="auto"/>
                        <w:bottom w:val="none" w:sz="0" w:space="0" w:color="auto"/>
                        <w:right w:val="none" w:sz="0" w:space="0" w:color="auto"/>
                      </w:divBdr>
                      <w:divsChild>
                        <w:div w:id="129442145">
                          <w:marLeft w:val="0"/>
                          <w:marRight w:val="0"/>
                          <w:marTop w:val="0"/>
                          <w:marBottom w:val="0"/>
                          <w:divBdr>
                            <w:top w:val="none" w:sz="0" w:space="0" w:color="auto"/>
                            <w:left w:val="none" w:sz="0" w:space="0" w:color="auto"/>
                            <w:bottom w:val="none" w:sz="0" w:space="0" w:color="auto"/>
                            <w:right w:val="none" w:sz="0" w:space="0" w:color="auto"/>
                          </w:divBdr>
                          <w:divsChild>
                            <w:div w:id="5231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Louise Youngman</cp:lastModifiedBy>
  <cp:revision>3</cp:revision>
  <dcterms:created xsi:type="dcterms:W3CDTF">2017-10-13T10:20:00Z</dcterms:created>
  <dcterms:modified xsi:type="dcterms:W3CDTF">2019-10-13T15:44:00Z</dcterms:modified>
</cp:coreProperties>
</file>